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339"/>
        <w:gridCol w:w="154"/>
        <w:gridCol w:w="1877"/>
        <w:gridCol w:w="2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附件1</w:t>
            </w:r>
            <w:bookmarkStart w:id="0" w:name="_GoBack"/>
            <w:bookmarkEnd w:id="0"/>
          </w:p>
          <w:p>
            <w:pPr>
              <w:widowControl/>
              <w:ind w:firstLine="643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成都市全民健康信息平台机构接入表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成都市xx区xx诊所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审批/备案单位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成华区卫健局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机构具体地址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成都市成华区青龙场致强环街xx号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社会统一信用代码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1251010845079115xxx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卫生机构类别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医院、乡镇卫生院、诊所等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经济类型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国有全资，集体所有</w:t>
            </w:r>
            <w:r>
              <w:rPr>
                <w:rFonts w:ascii="宋体" w:hAnsi="宋体" w:cs="宋体"/>
                <w:b/>
                <w:b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主办单位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卫生行政部门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其他行政部门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企业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事业单位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社会团体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其他社会组织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机构等级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三级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二级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一级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未定级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机构等次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甲等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乙等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经营范围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诊疗科目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接入机构负责人姓名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张x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接入机构负责人电话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1234567892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医院HIS系统承建厂商名称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某xxxxx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厂商技术联系人及联系电话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张xx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E7E6E6" w:themeColor="background2"/>
                <w:kern w:val="0"/>
                <w:szCs w:val="21"/>
                <w:lang w:bidi="ar"/>
                <w14:textFill>
                  <w14:solidFill>
                    <w14:schemeClr w14:val="bg2"/>
                  </w14:solidFill>
                </w14:textFill>
              </w:rPr>
              <w:t>139xxxxxxxx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审批/备案单位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确认：</w:t>
            </w:r>
          </w:p>
        </w:tc>
        <w:tc>
          <w:tcPr>
            <w:tcW w:w="4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确认该备案机构信息准确无误。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2731" w:firstLineChars="1300"/>
              <w:jc w:val="left"/>
              <w:textAlignment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2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承办单位确认接入办理已完成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经办人签字：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区域信息平台管理员确认接入办理已完结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平台管理员签字：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平台管理机构（公章）：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1"/>
    <w:rsid w:val="00066131"/>
    <w:rsid w:val="00155A31"/>
    <w:rsid w:val="007E5406"/>
    <w:rsid w:val="00A26E15"/>
    <w:rsid w:val="00DB367D"/>
    <w:rsid w:val="477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2021-08-12T06:40:00Z</dcterms:created>
  <dc:creator>542713792@qq.com</dc:creator>
  <cp:lastModifiedBy>Administrator</cp:lastModifiedBy>
  <dcterms:modified xsi:type="dcterms:W3CDTF">2021-08-12T06:43:46Z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32491846096B42788D3A6DD017480B3A</vt:lpwstr>
  </property>
</Properties>
</file>